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keepNext w:val="1"/>
        <w:keepLines w:val="1"/>
        <w:spacing w:before="240" w:line="276" w:lineRule="auto"/>
        <w:ind/>
        <w:jc w:val="right"/>
        <w:outlineLvl w:val="0"/>
      </w:pPr>
      <w:r>
        <w:rPr>
          <w:rFonts w:ascii="Times New Roman" w:hAnsi="Times New Roman"/>
          <w:color w:val="FF0000"/>
          <w:sz w:val="18"/>
        </w:rPr>
        <w:t>Форму протокола утверждаю. ИВАС Филипп 01052023</w:t>
      </w:r>
    </w:p>
    <w:p w14:paraId="02000000">
      <w:pPr>
        <w:pStyle w:val="Style_1"/>
        <w:ind/>
        <w:jc w:val="center"/>
      </w:pPr>
      <w:r>
        <w:rPr>
          <w:b w:val="1"/>
          <w:color w:val="4472C4"/>
          <w:sz w:val="22"/>
        </w:rPr>
        <w:t>Изначально Вышестоящий Дом Изначально Вышестоящего Отца</w:t>
      </w:r>
    </w:p>
    <w:p w14:paraId="03000000">
      <w:pPr>
        <w:keepNext w:val="1"/>
        <w:keepLines w:val="1"/>
        <w:spacing w:after="0" w:line="276" w:lineRule="auto"/>
        <w:ind/>
        <w:jc w:val="center"/>
        <w:outlineLvl w:val="0"/>
        <w:rPr>
          <w:rFonts w:ascii="Times New Roman" w:hAnsi="Times New Roman"/>
          <w:b w:val="1"/>
          <w:color w:val="2F5496"/>
          <w:sz w:val="18"/>
        </w:rPr>
      </w:pPr>
      <w:r>
        <w:rPr>
          <w:rFonts w:ascii="Times New Roman" w:hAnsi="Times New Roman"/>
          <w:b w:val="1"/>
          <w:color w:val="2F5496"/>
          <w:sz w:val="18"/>
        </w:rPr>
        <w:t>Октавно-Метагалактический Парламент ИВДИВО</w:t>
      </w:r>
    </w:p>
    <w:p w14:paraId="04000000">
      <w:pPr>
        <w:keepNext w:val="1"/>
        <w:keepLines w:val="1"/>
        <w:spacing w:after="0" w:line="276" w:lineRule="auto"/>
        <w:ind/>
        <w:jc w:val="center"/>
        <w:outlineLvl w:val="0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Совет Федерации Октав</w:t>
      </w:r>
    </w:p>
    <w:p w14:paraId="05000000">
      <w:pPr>
        <w:keepNext w:val="1"/>
        <w:keepLines w:val="1"/>
        <w:spacing w:before="240" w:line="276" w:lineRule="auto"/>
        <w:ind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8"/>
        </w:rPr>
        <w:t>У</w:t>
      </w:r>
      <w:r>
        <w:rPr>
          <w:rFonts w:ascii="Times New Roman" w:hAnsi="Times New Roman"/>
          <w:color w:val="FF0000"/>
          <w:sz w:val="18"/>
        </w:rPr>
        <w:t>тверждаю.  ИВАИ КС ИВАС КХ  1804</w:t>
      </w:r>
      <w:r>
        <w:rPr>
          <w:rFonts w:ascii="Times New Roman" w:hAnsi="Times New Roman"/>
          <w:color w:val="FF0000"/>
          <w:sz w:val="18"/>
        </w:rPr>
        <w:t>2024</w:t>
      </w:r>
    </w:p>
    <w:p w14:paraId="06000000">
      <w:pPr>
        <w:pStyle w:val="Style_1"/>
        <w:ind/>
        <w:jc w:val="center"/>
        <w:rPr>
          <w:b w:val="1"/>
          <w:sz w:val="22"/>
        </w:rPr>
      </w:pPr>
      <w:r>
        <w:rPr>
          <w:b w:val="1"/>
          <w:sz w:val="22"/>
        </w:rPr>
        <w:t>Протокол СФО</w:t>
      </w:r>
    </w:p>
    <w:p w14:paraId="07000000">
      <w:pPr>
        <w:pStyle w:val="Style_1"/>
        <w:ind/>
        <w:jc w:val="center"/>
      </w:pPr>
      <w:r>
        <w:rPr>
          <w:b w:val="1"/>
          <w:sz w:val="22"/>
        </w:rPr>
        <w:t xml:space="preserve"> от 04.04</w:t>
      </w:r>
      <w:r>
        <w:rPr>
          <w:b w:val="1"/>
          <w:sz w:val="22"/>
        </w:rPr>
        <w:t>.2024 г.</w:t>
      </w:r>
    </w:p>
    <w:p w14:paraId="08000000">
      <w:pPr>
        <w:pStyle w:val="Style_1"/>
        <w:spacing w:before="86"/>
        <w:ind w:firstLine="734" w:left="0"/>
        <w:jc w:val="both"/>
        <w:rPr>
          <w:sz w:val="22"/>
        </w:rPr>
      </w:pPr>
    </w:p>
    <w:p w14:paraId="09000000">
      <w:pPr>
        <w:pStyle w:val="Style_1"/>
        <w:spacing w:before="86"/>
        <w:ind w:firstLine="734" w:left="0"/>
        <w:jc w:val="both"/>
        <w:rPr>
          <w:sz w:val="22"/>
        </w:rPr>
      </w:pPr>
      <w:r>
        <w:rPr>
          <w:b w:val="1"/>
          <w:sz w:val="22"/>
        </w:rPr>
        <w:t>Присутствовали:</w:t>
      </w:r>
      <w:r>
        <w:rPr>
          <w:sz w:val="22"/>
        </w:rPr>
        <w:t xml:space="preserve"> 15 Конституционалов (из 25</w:t>
      </w:r>
      <w:r>
        <w:rPr>
          <w:sz w:val="22"/>
        </w:rPr>
        <w:t>)</w:t>
      </w:r>
    </w:p>
    <w:p w14:paraId="0A000000">
      <w:pPr>
        <w:pStyle w:val="Style_1"/>
        <w:spacing w:before="86"/>
        <w:ind w:firstLine="734" w:left="0"/>
        <w:jc w:val="both"/>
        <w:rPr>
          <w:sz w:val="22"/>
        </w:rPr>
      </w:pPr>
    </w:p>
    <w:p w14:paraId="0B000000">
      <w:pPr>
        <w:pStyle w:val="Style_1"/>
        <w:spacing w:before="86"/>
        <w:ind w:firstLine="734" w:left="0"/>
        <w:jc w:val="both"/>
      </w:pPr>
      <w:r>
        <w:rPr>
          <w:b w:val="1"/>
          <w:sz w:val="22"/>
        </w:rPr>
        <w:t>План Совета:</w:t>
      </w:r>
    </w:p>
    <w:p w14:paraId="0C000000">
      <w:pPr>
        <w:pStyle w:val="Style_2"/>
        <w:numPr>
          <w:ilvl w:val="0"/>
          <w:numId w:val="1"/>
        </w:numPr>
        <w:spacing w:after="0" w:before="86" w:line="240" w:lineRule="auto"/>
        <w:ind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Подведение итогов проведения 6 Парламентской Сессии.</w:t>
      </w:r>
    </w:p>
    <w:p w14:paraId="0D000000">
      <w:pPr>
        <w:pStyle w:val="Style_2"/>
        <w:numPr>
          <w:ilvl w:val="0"/>
          <w:numId w:val="1"/>
        </w:numPr>
        <w:spacing w:after="0" w:before="86" w:line="240" w:lineRule="auto"/>
        <w:ind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Организационные мероприятия по разработке Глав Конституции ИВО.</w:t>
      </w:r>
    </w:p>
    <w:p w14:paraId="0E000000">
      <w:pPr>
        <w:pStyle w:val="Style_2"/>
        <w:numPr>
          <w:ilvl w:val="0"/>
          <w:numId w:val="1"/>
        </w:numPr>
        <w:spacing w:after="0" w:before="86" w:line="240" w:lineRule="auto"/>
        <w:ind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Обновление Планов Синтеза и стяжание Огней в разработке Конституции Полномочиями Конституционалов.</w:t>
      </w:r>
    </w:p>
    <w:p w14:paraId="0F000000">
      <w:pPr>
        <w:pStyle w:val="Style_2"/>
        <w:numPr>
          <w:ilvl w:val="0"/>
          <w:numId w:val="1"/>
        </w:numPr>
        <w:spacing w:after="0" w:before="86" w:line="240" w:lineRule="auto"/>
        <w:ind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Подведение итогов у ИВАС Савелия.</w:t>
      </w:r>
    </w:p>
    <w:p w14:paraId="10000000">
      <w:pPr>
        <w:spacing w:after="0" w:before="86" w:line="240" w:lineRule="auto"/>
        <w:ind w:firstLine="734" w:left="0"/>
        <w:jc w:val="both"/>
        <w:rPr>
          <w:rFonts w:ascii="Times New Roman" w:hAnsi="Times New Roman"/>
          <w:i w:val="1"/>
        </w:rPr>
      </w:pPr>
    </w:p>
    <w:p w14:paraId="11000000">
      <w:pPr>
        <w:pStyle w:val="Style_1"/>
        <w:spacing w:before="86"/>
        <w:ind w:firstLine="734" w:left="0"/>
        <w:jc w:val="both"/>
      </w:pPr>
      <w:r>
        <w:rPr>
          <w:b w:val="1"/>
          <w:sz w:val="22"/>
        </w:rPr>
        <w:t>Решения Совета:</w:t>
      </w:r>
    </w:p>
    <w:p w14:paraId="12000000">
      <w:pPr>
        <w:pStyle w:val="Style_2"/>
        <w:numPr>
          <w:ilvl w:val="0"/>
          <w:numId w:val="2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Выпустить Сборник докладов 6 Парламентской Сессии. Отв. Панина Л</w:t>
      </w:r>
      <w:r>
        <w:rPr>
          <w:rFonts w:ascii="Times New Roman" w:hAnsi="Times New Roman"/>
        </w:rPr>
        <w:t>.</w:t>
      </w:r>
    </w:p>
    <w:p w14:paraId="13000000">
      <w:pPr>
        <w:pStyle w:val="Style_2"/>
        <w:numPr>
          <w:ilvl w:val="0"/>
          <w:numId w:val="2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Планирование мозговых штурмов до Съезда ИВДИВО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Отв. Тумашова К.</w:t>
      </w:r>
    </w:p>
    <w:p w14:paraId="14000000">
      <w:pPr>
        <w:pStyle w:val="Style_2"/>
        <w:numPr>
          <w:ilvl w:val="0"/>
          <w:numId w:val="2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Применение Огня и Синтеза 8 архетипической Октавы и ИВ АИ ИВО  в</w:t>
      </w:r>
      <w:r>
        <w:rPr>
          <w:rFonts w:ascii="Times New Roman" w:hAnsi="Times New Roman"/>
        </w:rPr>
        <w:t xml:space="preserve"> разработке Глав К</w:t>
      </w:r>
      <w:r>
        <w:rPr>
          <w:rFonts w:ascii="Times New Roman" w:hAnsi="Times New Roman"/>
        </w:rPr>
        <w:t>онституции ИВО.</w:t>
      </w:r>
    </w:p>
    <w:p w14:paraId="15000000">
      <w:pPr>
        <w:pStyle w:val="Style_2"/>
        <w:numPr>
          <w:ilvl w:val="0"/>
          <w:numId w:val="2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 следующему СФО 11.04.24. запланировать мозговой штурм по 1 и 3 Главам Конституции ИВО. С подтверждением доклада Парламентскому Секретарю.</w:t>
      </w:r>
    </w:p>
    <w:p w14:paraId="16000000">
      <w:pPr>
        <w:pStyle w:val="Style_2"/>
        <w:spacing w:after="0" w:before="86" w:line="240" w:lineRule="auto"/>
        <w:ind w:firstLine="0" w:left="-709"/>
        <w:contextualSpacing w:val="0"/>
        <w:jc w:val="both"/>
        <w:rPr>
          <w:rFonts w:ascii="Times New Roman" w:hAnsi="Times New Roman"/>
        </w:rPr>
      </w:pPr>
    </w:p>
    <w:p w14:paraId="17000000">
      <w:pPr>
        <w:pStyle w:val="Style_2"/>
        <w:spacing w:after="0" w:before="86" w:line="240" w:lineRule="auto"/>
        <w:ind w:firstLine="0" w:left="-709"/>
        <w:contextualSpacing w:val="0"/>
        <w:jc w:val="both"/>
        <w:rPr>
          <w:rFonts w:ascii="Times New Roman" w:hAnsi="Times New Roman"/>
        </w:rPr>
      </w:pPr>
    </w:p>
    <w:p w14:paraId="18000000">
      <w:pPr>
        <w:pStyle w:val="Style_2"/>
        <w:spacing w:after="0" w:before="86" w:line="240" w:lineRule="auto"/>
        <w:ind w:hanging="425" w:left="709"/>
        <w:contextualSpacing w:val="0"/>
        <w:jc w:val="both"/>
        <w:rPr>
          <w:rFonts w:ascii="Times New Roman" w:hAnsi="Times New Roman"/>
        </w:rPr>
      </w:pPr>
    </w:p>
    <w:p w14:paraId="19000000">
      <w:pPr>
        <w:pStyle w:val="Style_2"/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  <w:i w:val="1"/>
        </w:rPr>
        <w:t>Протокол составил:</w:t>
      </w:r>
    </w:p>
    <w:p w14:paraId="1A000000">
      <w:pPr>
        <w:pStyle w:val="Style_2"/>
        <w:spacing w:after="0" w:line="240" w:lineRule="auto"/>
        <w:ind/>
        <w:jc w:val="right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Парламентский Секретарь</w:t>
      </w:r>
      <w:r>
        <w:rPr>
          <w:rFonts w:ascii="Times New Roman" w:hAnsi="Times New Roman"/>
          <w:i w:val="1"/>
        </w:rPr>
        <w:t xml:space="preserve"> ОМПИ</w:t>
      </w:r>
    </w:p>
    <w:p w14:paraId="1B000000">
      <w:pPr>
        <w:pStyle w:val="Style_2"/>
        <w:spacing w:after="0" w:line="240" w:lineRule="auto"/>
        <w:ind/>
        <w:jc w:val="right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Лариса Панина</w:t>
      </w:r>
    </w:p>
    <w:p w14:paraId="1C000000">
      <w:pPr>
        <w:pStyle w:val="Style_2"/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  <w:i w:val="1"/>
        </w:rPr>
        <w:t xml:space="preserve"> 17.04</w:t>
      </w:r>
      <w:r>
        <w:rPr>
          <w:rFonts w:ascii="Times New Roman" w:hAnsi="Times New Roman"/>
          <w:i w:val="1"/>
        </w:rPr>
        <w:t>.2024.</w:t>
      </w:r>
    </w:p>
    <w:p w14:paraId="1D000000">
      <w:pPr>
        <w:spacing w:after="0" w:line="240" w:lineRule="auto"/>
        <w:ind/>
        <w:rPr>
          <w:rFonts w:ascii="Times New Roman" w:hAnsi="Times New Roman"/>
        </w:rPr>
      </w:pPr>
    </w:p>
    <w:p w14:paraId="1E000000">
      <w:pPr>
        <w:pStyle w:val="Style_2"/>
        <w:spacing w:after="0" w:line="240" w:lineRule="auto"/>
        <w:ind/>
        <w:rPr>
          <w:rFonts w:ascii="Times New Roman" w:hAnsi="Times New Roman"/>
          <w:i w:val="1"/>
        </w:rPr>
      </w:pPr>
    </w:p>
    <w:p w14:paraId="1F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Ключевые слова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Конституция, </w:t>
      </w:r>
      <w:r>
        <w:rPr>
          <w:rFonts w:ascii="Times New Roman" w:hAnsi="Times New Roman"/>
        </w:rPr>
        <w:t>мозговой штурм</w:t>
      </w:r>
      <w:r>
        <w:rPr>
          <w:rFonts w:ascii="Times New Roman" w:hAnsi="Times New Roman"/>
        </w:rPr>
        <w:t xml:space="preserve">, Парламентская </w:t>
      </w:r>
      <w:r>
        <w:rPr>
          <w:rFonts w:ascii="Times New Roman" w:hAnsi="Times New Roman"/>
        </w:rPr>
        <w:t>Сессия.</w:t>
      </w:r>
    </w:p>
    <w:p w14:paraId="20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1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2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3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4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5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6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7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8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9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A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B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C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D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E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F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30000000">
      <w:pPr>
        <w:keepNext w:val="1"/>
        <w:keepLines w:val="1"/>
        <w:spacing w:before="240" w:line="276" w:lineRule="auto"/>
        <w:ind/>
        <w:jc w:val="right"/>
        <w:outlineLvl w:val="0"/>
      </w:pPr>
      <w:bookmarkStart w:id="1" w:name="_Hlk164959178"/>
      <w:r>
        <w:rPr>
          <w:rFonts w:ascii="Times New Roman" w:hAnsi="Times New Roman"/>
          <w:color w:val="FF0000"/>
          <w:sz w:val="18"/>
        </w:rPr>
        <w:t>Форму протокола утверждаю. ИВАС Филипп 01052023</w:t>
      </w:r>
    </w:p>
    <w:p w14:paraId="31000000">
      <w:pPr>
        <w:pStyle w:val="Style_1"/>
        <w:ind/>
        <w:jc w:val="center"/>
      </w:pPr>
      <w:r>
        <w:rPr>
          <w:b w:val="1"/>
          <w:color w:val="4472C4"/>
          <w:sz w:val="22"/>
        </w:rPr>
        <w:t>Изначально Вышестоящий Дом Изначально Вышестоящего Отца</w:t>
      </w:r>
    </w:p>
    <w:p w14:paraId="32000000">
      <w:pPr>
        <w:keepNext w:val="1"/>
        <w:keepLines w:val="1"/>
        <w:spacing w:after="0" w:line="276" w:lineRule="auto"/>
        <w:ind/>
        <w:jc w:val="center"/>
        <w:outlineLvl w:val="0"/>
        <w:rPr>
          <w:rFonts w:ascii="Times New Roman" w:hAnsi="Times New Roman"/>
          <w:b w:val="1"/>
          <w:color w:val="2F5496"/>
          <w:sz w:val="18"/>
        </w:rPr>
      </w:pPr>
      <w:r>
        <w:rPr>
          <w:rFonts w:ascii="Times New Roman" w:hAnsi="Times New Roman"/>
          <w:b w:val="1"/>
          <w:color w:val="2F5496"/>
          <w:sz w:val="18"/>
        </w:rPr>
        <w:t>Октавно-Метагалактический Парламент ИВДИВО</w:t>
      </w:r>
    </w:p>
    <w:p w14:paraId="33000000">
      <w:pPr>
        <w:keepNext w:val="1"/>
        <w:keepLines w:val="1"/>
        <w:spacing w:after="0" w:line="276" w:lineRule="auto"/>
        <w:ind/>
        <w:jc w:val="center"/>
        <w:outlineLvl w:val="0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Совет Федерации Октав</w:t>
      </w:r>
    </w:p>
    <w:p w14:paraId="34000000">
      <w:pPr>
        <w:keepNext w:val="1"/>
        <w:keepLines w:val="1"/>
        <w:spacing w:before="240" w:line="276" w:lineRule="auto"/>
        <w:ind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8"/>
        </w:rPr>
        <w:t>У</w:t>
      </w:r>
      <w:r>
        <w:rPr>
          <w:rFonts w:ascii="Times New Roman" w:hAnsi="Times New Roman"/>
          <w:color w:val="FF0000"/>
          <w:sz w:val="18"/>
        </w:rPr>
        <w:t xml:space="preserve">тверждаю.  ИВАИ КС ИВАС КХ </w:t>
      </w:r>
      <w:r>
        <w:rPr>
          <w:rFonts w:ascii="Times New Roman" w:hAnsi="Times New Roman"/>
          <w:color w:val="FF0000"/>
          <w:sz w:val="18"/>
        </w:rPr>
        <w:t xml:space="preserve">  1804</w:t>
      </w:r>
      <w:r>
        <w:rPr>
          <w:rFonts w:ascii="Times New Roman" w:hAnsi="Times New Roman"/>
          <w:color w:val="FF0000"/>
          <w:sz w:val="18"/>
        </w:rPr>
        <w:t>2024</w:t>
      </w:r>
    </w:p>
    <w:p w14:paraId="35000000">
      <w:pPr>
        <w:pStyle w:val="Style_1"/>
        <w:ind/>
        <w:jc w:val="center"/>
        <w:rPr>
          <w:b w:val="1"/>
          <w:sz w:val="22"/>
        </w:rPr>
      </w:pPr>
      <w:r>
        <w:rPr>
          <w:b w:val="1"/>
          <w:sz w:val="22"/>
        </w:rPr>
        <w:t>Протокол СФО</w:t>
      </w:r>
    </w:p>
    <w:p w14:paraId="36000000">
      <w:pPr>
        <w:pStyle w:val="Style_1"/>
        <w:ind/>
        <w:jc w:val="center"/>
      </w:pPr>
      <w:r>
        <w:rPr>
          <w:b w:val="1"/>
          <w:sz w:val="22"/>
        </w:rPr>
        <w:t xml:space="preserve"> от 1</w:t>
      </w:r>
      <w:r>
        <w:rPr>
          <w:b w:val="1"/>
          <w:sz w:val="22"/>
        </w:rPr>
        <w:t>1</w:t>
      </w:r>
      <w:r>
        <w:rPr>
          <w:b w:val="1"/>
          <w:sz w:val="22"/>
        </w:rPr>
        <w:t>.04</w:t>
      </w:r>
      <w:r>
        <w:rPr>
          <w:b w:val="1"/>
          <w:sz w:val="22"/>
        </w:rPr>
        <w:t>.2024 г.</w:t>
      </w:r>
    </w:p>
    <w:p w14:paraId="37000000">
      <w:pPr>
        <w:pStyle w:val="Style_1"/>
        <w:spacing w:before="86"/>
        <w:ind w:firstLine="734" w:left="0"/>
        <w:jc w:val="both"/>
        <w:rPr>
          <w:sz w:val="22"/>
        </w:rPr>
      </w:pPr>
    </w:p>
    <w:p w14:paraId="38000000">
      <w:pPr>
        <w:pStyle w:val="Style_1"/>
        <w:spacing w:before="86"/>
        <w:ind w:firstLine="734" w:left="0"/>
        <w:jc w:val="both"/>
        <w:rPr>
          <w:sz w:val="22"/>
        </w:rPr>
      </w:pPr>
      <w:r>
        <w:rPr>
          <w:b w:val="1"/>
          <w:sz w:val="22"/>
        </w:rPr>
        <w:t>Присутствовали:</w:t>
      </w:r>
      <w:r>
        <w:rPr>
          <w:sz w:val="22"/>
        </w:rPr>
        <w:t xml:space="preserve"> 18</w:t>
      </w:r>
      <w:r>
        <w:rPr>
          <w:sz w:val="22"/>
        </w:rPr>
        <w:t xml:space="preserve"> Конституционалов (из 25</w:t>
      </w:r>
      <w:r>
        <w:rPr>
          <w:sz w:val="22"/>
        </w:rPr>
        <w:t>)</w:t>
      </w:r>
    </w:p>
    <w:p w14:paraId="39000000">
      <w:pPr>
        <w:pStyle w:val="Style_1"/>
        <w:spacing w:before="86"/>
        <w:ind w:firstLine="734" w:left="0"/>
        <w:jc w:val="both"/>
        <w:rPr>
          <w:sz w:val="22"/>
        </w:rPr>
      </w:pPr>
    </w:p>
    <w:p w14:paraId="3A000000">
      <w:pPr>
        <w:pStyle w:val="Style_1"/>
        <w:spacing w:before="86"/>
        <w:ind w:firstLine="734" w:left="0"/>
        <w:jc w:val="both"/>
      </w:pPr>
      <w:r>
        <w:rPr>
          <w:b w:val="1"/>
          <w:sz w:val="22"/>
        </w:rPr>
        <w:t>План Совета:</w:t>
      </w:r>
    </w:p>
    <w:p w14:paraId="3B000000">
      <w:pPr>
        <w:pStyle w:val="Style_2"/>
        <w:numPr>
          <w:ilvl w:val="0"/>
          <w:numId w:val="3"/>
        </w:numPr>
        <w:spacing w:after="0" w:before="86" w:line="240" w:lineRule="auto"/>
        <w:ind/>
        <w:contextualSpacing w:val="0"/>
        <w:jc w:val="both"/>
        <w:rPr>
          <w:rFonts w:ascii="XO Thames" w:hAnsi="XO Thames"/>
        </w:rPr>
      </w:pPr>
      <w:r>
        <w:rPr>
          <w:rFonts w:ascii="Times New Roman" w:hAnsi="Times New Roman"/>
          <w:b w:val="1"/>
          <w:i w:val="1"/>
        </w:rPr>
        <w:t>М</w:t>
      </w:r>
      <w:r>
        <w:rPr>
          <w:rFonts w:ascii="Times New Roman" w:hAnsi="Times New Roman"/>
          <w:b w:val="1"/>
          <w:i w:val="1"/>
        </w:rPr>
        <w:t>озговой штурм по 1 и 3 Главам Конституции ИВО</w:t>
      </w:r>
      <w:r>
        <w:rPr>
          <w:rFonts w:ascii="XO Thames" w:hAnsi="XO Thames"/>
        </w:rPr>
        <w:t>.</w:t>
      </w:r>
    </w:p>
    <w:p w14:paraId="3C000000">
      <w:pPr>
        <w:pStyle w:val="Style_2"/>
        <w:numPr>
          <w:ilvl w:val="0"/>
          <w:numId w:val="3"/>
        </w:numPr>
        <w:spacing w:after="0" w:before="86" w:line="240" w:lineRule="auto"/>
        <w:ind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Стяжание Огня и Синтеза 9</w:t>
      </w:r>
      <w:r>
        <w:rPr>
          <w:rFonts w:ascii="XO Thames" w:hAnsi="XO Thames"/>
        </w:rPr>
        <w:t xml:space="preserve"> архетипической Октавы для конституциональной деятельности.</w:t>
      </w:r>
    </w:p>
    <w:p w14:paraId="3D000000">
      <w:pPr>
        <w:pStyle w:val="Style_2"/>
        <w:numPr>
          <w:ilvl w:val="0"/>
          <w:numId w:val="3"/>
        </w:numPr>
        <w:spacing w:after="0" w:before="86" w:line="240" w:lineRule="auto"/>
        <w:ind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Подведение итогов у </w:t>
      </w:r>
      <w:r>
        <w:rPr>
          <w:rFonts w:ascii="XO Thames" w:hAnsi="XO Thames"/>
        </w:rPr>
        <w:t>ИВАС Савелия.</w:t>
      </w:r>
    </w:p>
    <w:p w14:paraId="3E000000">
      <w:pPr>
        <w:spacing w:after="0" w:before="86" w:line="240" w:lineRule="auto"/>
        <w:ind w:firstLine="734" w:left="0"/>
        <w:jc w:val="both"/>
        <w:rPr>
          <w:rFonts w:ascii="Times New Roman" w:hAnsi="Times New Roman"/>
        </w:rPr>
      </w:pPr>
    </w:p>
    <w:p w14:paraId="3F000000">
      <w:pPr>
        <w:pStyle w:val="Style_1"/>
        <w:spacing w:before="86"/>
        <w:ind w:firstLine="734" w:left="0"/>
        <w:jc w:val="both"/>
      </w:pPr>
      <w:r>
        <w:rPr>
          <w:b w:val="1"/>
          <w:sz w:val="22"/>
        </w:rPr>
        <w:t>Решения Совета:</w:t>
      </w:r>
    </w:p>
    <w:p w14:paraId="40000000">
      <w:pPr>
        <w:pStyle w:val="Style_2"/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</w:p>
    <w:p w14:paraId="41000000">
      <w:pPr>
        <w:pStyle w:val="Style_2"/>
        <w:numPr>
          <w:ilvl w:val="0"/>
          <w:numId w:val="4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Обсуждение подготовленных разработок по 1 и 5 Главам</w:t>
      </w:r>
      <w:r>
        <w:rPr>
          <w:rFonts w:ascii="Times New Roman" w:hAnsi="Times New Roman"/>
        </w:rPr>
        <w:t>.</w:t>
      </w:r>
    </w:p>
    <w:p w14:paraId="42000000">
      <w:pPr>
        <w:pStyle w:val="Style_2"/>
        <w:numPr>
          <w:ilvl w:val="0"/>
          <w:numId w:val="4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Обратить внимание на оформление и подачу материалов в юридической стилистике.</w:t>
      </w:r>
    </w:p>
    <w:p w14:paraId="43000000">
      <w:pPr>
        <w:pStyle w:val="Style_2"/>
        <w:numPr>
          <w:ilvl w:val="0"/>
          <w:numId w:val="4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следующем</w:t>
      </w:r>
      <w:r>
        <w:rPr>
          <w:rFonts w:ascii="Times New Roman" w:hAnsi="Times New Roman"/>
        </w:rPr>
        <w:t xml:space="preserve"> Совет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Федерации Октав </w:t>
      </w:r>
      <w:r>
        <w:rPr>
          <w:rFonts w:ascii="Times New Roman" w:hAnsi="Times New Roman"/>
        </w:rPr>
        <w:t>заслушать подготовленные материа</w:t>
      </w:r>
      <w:r>
        <w:rPr>
          <w:rFonts w:ascii="Times New Roman" w:hAnsi="Times New Roman"/>
        </w:rPr>
        <w:t>лы по 2,4,6,8,10,12,14,16 Гл</w:t>
      </w:r>
      <w:r>
        <w:rPr>
          <w:rFonts w:ascii="Times New Roman" w:hAnsi="Times New Roman"/>
        </w:rPr>
        <w:t>авам Конституции ИВО. С подтверждением готовности Парламентскому Секретарю.</w:t>
      </w:r>
    </w:p>
    <w:p w14:paraId="44000000">
      <w:pPr>
        <w:pStyle w:val="Style_2"/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</w:p>
    <w:p w14:paraId="45000000">
      <w:pPr>
        <w:pStyle w:val="Style_2"/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</w:p>
    <w:p w14:paraId="46000000">
      <w:pPr>
        <w:pStyle w:val="Style_2"/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</w:p>
    <w:p w14:paraId="47000000">
      <w:pPr>
        <w:pStyle w:val="Style_2"/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  <w:i w:val="1"/>
        </w:rPr>
        <w:t>Протокол составил:</w:t>
      </w:r>
    </w:p>
    <w:p w14:paraId="48000000">
      <w:pPr>
        <w:pStyle w:val="Style_2"/>
        <w:spacing w:after="0" w:line="240" w:lineRule="auto"/>
        <w:ind/>
        <w:jc w:val="right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Парламентский Секретарь</w:t>
      </w:r>
      <w:r>
        <w:rPr>
          <w:rFonts w:ascii="Times New Roman" w:hAnsi="Times New Roman"/>
          <w:i w:val="1"/>
        </w:rPr>
        <w:t xml:space="preserve"> ОМПИ</w:t>
      </w:r>
    </w:p>
    <w:p w14:paraId="49000000">
      <w:pPr>
        <w:pStyle w:val="Style_2"/>
        <w:spacing w:after="0" w:line="240" w:lineRule="auto"/>
        <w:ind/>
        <w:jc w:val="right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Лариса Панина</w:t>
      </w:r>
    </w:p>
    <w:p w14:paraId="4A000000">
      <w:pPr>
        <w:pStyle w:val="Style_2"/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  <w:i w:val="1"/>
        </w:rPr>
        <w:t xml:space="preserve"> 17.04</w:t>
      </w:r>
      <w:r>
        <w:rPr>
          <w:rFonts w:ascii="Times New Roman" w:hAnsi="Times New Roman"/>
          <w:i w:val="1"/>
        </w:rPr>
        <w:t>.2024.</w:t>
      </w:r>
    </w:p>
    <w:p w14:paraId="4B000000">
      <w:pPr>
        <w:spacing w:after="0" w:line="240" w:lineRule="auto"/>
        <w:ind/>
        <w:rPr>
          <w:rFonts w:ascii="Times New Roman" w:hAnsi="Times New Roman"/>
        </w:rPr>
      </w:pPr>
    </w:p>
    <w:p w14:paraId="4C000000">
      <w:pPr>
        <w:pStyle w:val="Style_2"/>
        <w:spacing w:after="0" w:line="240" w:lineRule="auto"/>
        <w:ind/>
        <w:rPr>
          <w:rFonts w:ascii="Times New Roman" w:hAnsi="Times New Roman"/>
          <w:i w:val="1"/>
        </w:rPr>
      </w:pPr>
    </w:p>
    <w:p w14:paraId="4D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 xml:space="preserve">Ключевые </w:t>
      </w:r>
      <w:r>
        <w:rPr>
          <w:rFonts w:ascii="Times New Roman" w:hAnsi="Times New Roman"/>
          <w:b w:val="1"/>
        </w:rPr>
        <w:t>слова</w:t>
      </w:r>
      <w:r>
        <w:rPr>
          <w:rFonts w:ascii="Times New Roman" w:hAnsi="Times New Roman"/>
        </w:rPr>
        <w:t>: Конституция</w:t>
      </w:r>
      <w:r>
        <w:rPr>
          <w:rFonts w:ascii="Times New Roman" w:hAnsi="Times New Roman"/>
        </w:rPr>
        <w:t>, конс</w:t>
      </w:r>
      <w:r>
        <w:rPr>
          <w:rFonts w:ascii="Times New Roman" w:hAnsi="Times New Roman"/>
        </w:rPr>
        <w:t>ти</w:t>
      </w:r>
      <w:r>
        <w:rPr>
          <w:rFonts w:ascii="Times New Roman" w:hAnsi="Times New Roman"/>
        </w:rPr>
        <w:t>туциональная деятельность, мозговой штурм</w:t>
      </w:r>
      <w:r>
        <w:rPr>
          <w:rFonts w:ascii="Times New Roman" w:hAnsi="Times New Roman"/>
        </w:rPr>
        <w:t>, Совет Федерации Ок</w:t>
      </w:r>
      <w:r>
        <w:rPr>
          <w:rFonts w:ascii="Times New Roman" w:hAnsi="Times New Roman"/>
        </w:rPr>
        <w:t>тав.</w:t>
      </w:r>
    </w:p>
    <w:p w14:paraId="4E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4F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  <w:bookmarkEnd w:id="1"/>
    </w:p>
    <w:p w14:paraId="50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1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2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3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4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5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6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7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8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9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A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B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C000000">
      <w:pPr>
        <w:tabs>
          <w:tab w:leader="none" w:pos="3750" w:val="left"/>
        </w:tabs>
        <w:ind/>
      </w:pPr>
    </w:p>
    <w:p w14:paraId="5D000000">
      <w:pPr>
        <w:tabs>
          <w:tab w:leader="none" w:pos="3750" w:val="left"/>
        </w:tabs>
        <w:ind/>
      </w:pPr>
    </w:p>
    <w:p w14:paraId="5E000000">
      <w:pPr>
        <w:tabs>
          <w:tab w:leader="none" w:pos="3750" w:val="left"/>
        </w:tabs>
        <w:ind/>
      </w:pPr>
    </w:p>
    <w:p w14:paraId="5F000000">
      <w:pPr>
        <w:tabs>
          <w:tab w:leader="none" w:pos="3750" w:val="left"/>
        </w:tabs>
        <w:ind/>
      </w:pPr>
    </w:p>
    <w:p w14:paraId="60000000">
      <w:pPr>
        <w:keepNext w:val="1"/>
        <w:keepLines w:val="1"/>
        <w:spacing w:before="240" w:line="276" w:lineRule="auto"/>
        <w:ind/>
        <w:jc w:val="right"/>
        <w:outlineLvl w:val="0"/>
      </w:pPr>
      <w:r>
        <w:rPr>
          <w:rFonts w:ascii="Times New Roman" w:hAnsi="Times New Roman"/>
          <w:color w:val="FF0000"/>
          <w:sz w:val="18"/>
        </w:rPr>
        <w:t>Форму протокола утверждаю. ИВАС Филипп 01052023</w:t>
      </w:r>
    </w:p>
    <w:p w14:paraId="61000000">
      <w:pPr>
        <w:pStyle w:val="Style_1"/>
        <w:ind/>
        <w:jc w:val="center"/>
      </w:pPr>
      <w:r>
        <w:rPr>
          <w:b w:val="1"/>
          <w:color w:val="4472C4"/>
          <w:sz w:val="22"/>
        </w:rPr>
        <w:t>Изначально Вышестоящий Дом Изначально Вышестоящего Отца</w:t>
      </w:r>
    </w:p>
    <w:p w14:paraId="62000000">
      <w:pPr>
        <w:keepNext w:val="1"/>
        <w:keepLines w:val="1"/>
        <w:spacing w:after="0" w:line="276" w:lineRule="auto"/>
        <w:ind/>
        <w:jc w:val="center"/>
        <w:outlineLvl w:val="0"/>
        <w:rPr>
          <w:rFonts w:ascii="Times New Roman" w:hAnsi="Times New Roman"/>
          <w:b w:val="1"/>
          <w:color w:val="2F5496"/>
          <w:sz w:val="18"/>
        </w:rPr>
      </w:pPr>
      <w:r>
        <w:rPr>
          <w:rFonts w:ascii="Times New Roman" w:hAnsi="Times New Roman"/>
          <w:b w:val="1"/>
          <w:color w:val="2F5496"/>
          <w:sz w:val="18"/>
        </w:rPr>
        <w:t>Октавно-Метагалактический Парламент ИВДИВО</w:t>
      </w:r>
    </w:p>
    <w:p w14:paraId="63000000">
      <w:pPr>
        <w:keepNext w:val="1"/>
        <w:keepLines w:val="1"/>
        <w:spacing w:after="0" w:line="276" w:lineRule="auto"/>
        <w:ind/>
        <w:jc w:val="center"/>
        <w:outlineLvl w:val="0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Совет Федерации Октав</w:t>
      </w:r>
    </w:p>
    <w:p w14:paraId="64000000">
      <w:pPr>
        <w:keepNext w:val="1"/>
        <w:keepLines w:val="1"/>
        <w:spacing w:before="240" w:line="276" w:lineRule="auto"/>
        <w:ind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8"/>
        </w:rPr>
        <w:t>У</w:t>
      </w:r>
      <w:r>
        <w:rPr>
          <w:rFonts w:ascii="Times New Roman" w:hAnsi="Times New Roman"/>
          <w:color w:val="FF0000"/>
          <w:sz w:val="18"/>
        </w:rPr>
        <w:t>тверждаю.  ИВАИ КС ИВАС КХ  2604</w:t>
      </w:r>
      <w:r>
        <w:rPr>
          <w:rFonts w:ascii="Times New Roman" w:hAnsi="Times New Roman"/>
          <w:color w:val="FF0000"/>
          <w:sz w:val="18"/>
        </w:rPr>
        <w:t>2024</w:t>
      </w:r>
    </w:p>
    <w:p w14:paraId="65000000">
      <w:pPr>
        <w:pStyle w:val="Style_1"/>
        <w:ind/>
        <w:jc w:val="center"/>
        <w:rPr>
          <w:b w:val="1"/>
          <w:sz w:val="22"/>
        </w:rPr>
      </w:pPr>
      <w:r>
        <w:rPr>
          <w:b w:val="1"/>
          <w:sz w:val="22"/>
        </w:rPr>
        <w:t>Протокол СФО</w:t>
      </w:r>
    </w:p>
    <w:p w14:paraId="66000000">
      <w:pPr>
        <w:pStyle w:val="Style_1"/>
        <w:ind/>
        <w:jc w:val="center"/>
      </w:pPr>
      <w:r>
        <w:rPr>
          <w:b w:val="1"/>
          <w:sz w:val="22"/>
        </w:rPr>
        <w:t xml:space="preserve"> от </w:t>
      </w:r>
      <w:r>
        <w:rPr>
          <w:b w:val="1"/>
          <w:sz w:val="22"/>
        </w:rPr>
        <w:t>25</w:t>
      </w:r>
      <w:r>
        <w:rPr>
          <w:b w:val="1"/>
          <w:sz w:val="22"/>
        </w:rPr>
        <w:t>.04</w:t>
      </w:r>
      <w:r>
        <w:rPr>
          <w:b w:val="1"/>
          <w:sz w:val="22"/>
        </w:rPr>
        <w:t>.2024 г.</w:t>
      </w:r>
    </w:p>
    <w:p w14:paraId="67000000">
      <w:pPr>
        <w:pStyle w:val="Style_1"/>
        <w:spacing w:before="86"/>
        <w:ind w:firstLine="734" w:left="0"/>
        <w:jc w:val="both"/>
        <w:rPr>
          <w:sz w:val="22"/>
        </w:rPr>
      </w:pPr>
    </w:p>
    <w:p w14:paraId="68000000">
      <w:pPr>
        <w:pStyle w:val="Style_1"/>
        <w:spacing w:before="86"/>
        <w:ind w:firstLine="734" w:left="0"/>
        <w:jc w:val="both"/>
        <w:rPr>
          <w:sz w:val="22"/>
        </w:rPr>
      </w:pPr>
      <w:r>
        <w:rPr>
          <w:b w:val="1"/>
          <w:sz w:val="22"/>
        </w:rPr>
        <w:t>Присутствовали:</w:t>
      </w:r>
      <w:r>
        <w:rPr>
          <w:sz w:val="22"/>
        </w:rPr>
        <w:t xml:space="preserve"> 1</w:t>
      </w:r>
      <w:r>
        <w:rPr>
          <w:sz w:val="22"/>
        </w:rPr>
        <w:t>5</w:t>
      </w:r>
      <w:r>
        <w:rPr>
          <w:sz w:val="22"/>
        </w:rPr>
        <w:t xml:space="preserve"> Конституционалов (из 25</w:t>
      </w:r>
      <w:r>
        <w:rPr>
          <w:sz w:val="22"/>
        </w:rPr>
        <w:t>)</w:t>
      </w:r>
    </w:p>
    <w:p w14:paraId="69000000">
      <w:pPr>
        <w:pStyle w:val="Style_1"/>
        <w:spacing w:before="86"/>
        <w:ind w:firstLine="734" w:left="0"/>
        <w:jc w:val="both"/>
        <w:rPr>
          <w:sz w:val="22"/>
        </w:rPr>
      </w:pPr>
    </w:p>
    <w:p w14:paraId="6A000000">
      <w:pPr>
        <w:pStyle w:val="Style_1"/>
        <w:spacing w:before="86"/>
        <w:ind w:firstLine="734" w:left="0"/>
        <w:jc w:val="both"/>
        <w:rPr>
          <w:b w:val="1"/>
          <w:sz w:val="22"/>
        </w:rPr>
      </w:pPr>
      <w:r>
        <w:rPr>
          <w:b w:val="1"/>
          <w:sz w:val="22"/>
        </w:rPr>
        <w:t>План Совета:</w:t>
      </w:r>
    </w:p>
    <w:p w14:paraId="6B000000">
      <w:pPr>
        <w:pStyle w:val="Style_1"/>
        <w:spacing w:before="86"/>
        <w:ind w:firstLine="0" w:left="2880"/>
        <w:jc w:val="both"/>
      </w:pPr>
    </w:p>
    <w:p w14:paraId="6C000000">
      <w:pPr>
        <w:pStyle w:val="Style_2"/>
        <w:numPr>
          <w:ilvl w:val="3"/>
          <w:numId w:val="3"/>
        </w:numPr>
        <w:spacing w:after="0" w:before="86" w:line="240" w:lineRule="auto"/>
        <w:ind w:hanging="357" w:left="2058"/>
        <w:contextualSpacing w:val="0"/>
        <w:jc w:val="both"/>
        <w:rPr>
          <w:rFonts w:ascii="XO Thames" w:hAnsi="XO Thames"/>
        </w:rPr>
      </w:pPr>
      <w:r>
        <w:rPr>
          <w:rFonts w:ascii="Times New Roman" w:hAnsi="Times New Roman"/>
          <w:i w:val="1"/>
        </w:rPr>
        <w:t>М</w:t>
      </w:r>
      <w:r>
        <w:rPr>
          <w:rFonts w:ascii="Times New Roman" w:hAnsi="Times New Roman"/>
          <w:i w:val="1"/>
        </w:rPr>
        <w:t xml:space="preserve">озговой штурм по </w:t>
      </w:r>
      <w:r>
        <w:rPr>
          <w:rFonts w:ascii="Times New Roman" w:hAnsi="Times New Roman"/>
          <w:i w:val="1"/>
        </w:rPr>
        <w:t>2</w:t>
      </w:r>
      <w:r>
        <w:rPr>
          <w:rFonts w:ascii="Times New Roman" w:hAnsi="Times New Roman"/>
          <w:i w:val="1"/>
        </w:rPr>
        <w:t xml:space="preserve">, 4, </w:t>
      </w:r>
      <w:r>
        <w:rPr>
          <w:rFonts w:ascii="Times New Roman" w:hAnsi="Times New Roman"/>
          <w:i w:val="1"/>
        </w:rPr>
        <w:t>6</w:t>
      </w:r>
      <w:r>
        <w:rPr>
          <w:rFonts w:ascii="Times New Roman" w:hAnsi="Times New Roman"/>
          <w:i w:val="1"/>
        </w:rPr>
        <w:t xml:space="preserve">, </w:t>
      </w:r>
      <w:r>
        <w:rPr>
          <w:rFonts w:ascii="Times New Roman" w:hAnsi="Times New Roman"/>
          <w:i w:val="1"/>
        </w:rPr>
        <w:t>8</w:t>
      </w:r>
      <w:r>
        <w:rPr>
          <w:rFonts w:ascii="Times New Roman" w:hAnsi="Times New Roman"/>
          <w:i w:val="1"/>
        </w:rPr>
        <w:t xml:space="preserve">, </w:t>
      </w:r>
      <w:r>
        <w:rPr>
          <w:rFonts w:ascii="Times New Roman" w:hAnsi="Times New Roman"/>
          <w:i w:val="1"/>
        </w:rPr>
        <w:t>10</w:t>
      </w:r>
      <w:r>
        <w:rPr>
          <w:rFonts w:ascii="Times New Roman" w:hAnsi="Times New Roman"/>
          <w:i w:val="1"/>
        </w:rPr>
        <w:t xml:space="preserve">, </w:t>
      </w:r>
      <w:r>
        <w:rPr>
          <w:rFonts w:ascii="Times New Roman" w:hAnsi="Times New Roman"/>
          <w:i w:val="1"/>
        </w:rPr>
        <w:t>12</w:t>
      </w:r>
      <w:r>
        <w:rPr>
          <w:rFonts w:ascii="Times New Roman" w:hAnsi="Times New Roman"/>
          <w:i w:val="1"/>
        </w:rPr>
        <w:t xml:space="preserve">, </w:t>
      </w:r>
      <w:r>
        <w:rPr>
          <w:rFonts w:ascii="Times New Roman" w:hAnsi="Times New Roman"/>
          <w:i w:val="1"/>
        </w:rPr>
        <w:t>14</w:t>
      </w:r>
      <w:r>
        <w:rPr>
          <w:rFonts w:ascii="Times New Roman" w:hAnsi="Times New Roman"/>
          <w:i w:val="1"/>
        </w:rPr>
        <w:t xml:space="preserve">, </w:t>
      </w:r>
      <w:r>
        <w:rPr>
          <w:rFonts w:ascii="Times New Roman" w:hAnsi="Times New Roman"/>
          <w:i w:val="1"/>
        </w:rPr>
        <w:t>16</w:t>
      </w:r>
      <w:r>
        <w:rPr>
          <w:rFonts w:ascii="Times New Roman" w:hAnsi="Times New Roman"/>
          <w:i w:val="1"/>
        </w:rPr>
        <w:t xml:space="preserve"> Главам Конституции ИВО</w:t>
      </w:r>
      <w:r>
        <w:rPr>
          <w:rFonts w:ascii="XO Thames" w:hAnsi="XO Thames"/>
        </w:rPr>
        <w:t>.</w:t>
      </w:r>
    </w:p>
    <w:p w14:paraId="6D000000">
      <w:pPr>
        <w:pStyle w:val="Style_2"/>
        <w:numPr>
          <w:ilvl w:val="3"/>
          <w:numId w:val="3"/>
        </w:numPr>
        <w:spacing w:after="0" w:before="86" w:line="240" w:lineRule="auto"/>
        <w:ind w:hanging="357" w:left="2058"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Стяжание Огня и Синтеза </w:t>
      </w:r>
      <w:r>
        <w:rPr>
          <w:rFonts w:ascii="XO Thames" w:hAnsi="XO Thames"/>
        </w:rPr>
        <w:t>10</w:t>
      </w:r>
      <w:r>
        <w:rPr>
          <w:rFonts w:ascii="XO Thames" w:hAnsi="XO Thames"/>
        </w:rPr>
        <w:t xml:space="preserve"> </w:t>
      </w:r>
      <w:bookmarkStart w:id="2" w:name="_Hlk164960642"/>
      <w:r>
        <w:rPr>
          <w:rFonts w:ascii="XO Thames" w:hAnsi="XO Thames"/>
        </w:rPr>
        <w:t>архетипической Октавы для конституциональной деятельности.</w:t>
      </w:r>
    </w:p>
    <w:p w14:paraId="6E000000">
      <w:pPr>
        <w:pStyle w:val="Style_2"/>
        <w:numPr>
          <w:ilvl w:val="3"/>
          <w:numId w:val="3"/>
        </w:numPr>
        <w:spacing w:after="0" w:before="86" w:line="360" w:lineRule="auto"/>
        <w:ind w:hanging="357" w:left="2058"/>
        <w:contextualSpacing w:val="0"/>
        <w:jc w:val="both"/>
        <w:rPr>
          <w:rFonts w:ascii="XO Thames" w:hAnsi="XO Thames"/>
        </w:rPr>
      </w:pPr>
      <w:bookmarkEnd w:id="2"/>
      <w:r>
        <w:rPr>
          <w:rFonts w:ascii="XO Thames" w:hAnsi="XO Thames"/>
        </w:rPr>
        <w:t>Общие вопросы</w:t>
      </w:r>
    </w:p>
    <w:p w14:paraId="6F000000">
      <w:pPr>
        <w:numPr>
          <w:ilvl w:val="3"/>
          <w:numId w:val="3"/>
        </w:numPr>
        <w:spacing w:line="360" w:lineRule="auto"/>
        <w:ind w:hanging="357" w:left="2058"/>
        <w:jc w:val="both"/>
        <w:rPr>
          <w:rFonts w:ascii="XO Thames" w:hAnsi="XO Thames"/>
        </w:rPr>
      </w:pPr>
      <w:r>
        <w:rPr>
          <w:rFonts w:ascii="XO Thames" w:hAnsi="XO Thames"/>
        </w:rPr>
        <w:t>Подведение итогов у ИВАС Савелия.</w:t>
      </w:r>
    </w:p>
    <w:p w14:paraId="70000000">
      <w:pPr>
        <w:pStyle w:val="Style_2"/>
        <w:tabs>
          <w:tab w:leader="none" w:pos="0" w:val="left"/>
        </w:tabs>
        <w:spacing w:after="0" w:before="86" w:line="240" w:lineRule="auto"/>
        <w:ind w:firstLine="0" w:left="2880"/>
        <w:contextualSpacing w:val="0"/>
        <w:jc w:val="both"/>
        <w:rPr>
          <w:rFonts w:ascii="XO Thames" w:hAnsi="XO Thames"/>
        </w:rPr>
      </w:pPr>
    </w:p>
    <w:p w14:paraId="71000000">
      <w:pPr>
        <w:spacing w:after="0" w:before="86" w:line="240" w:lineRule="auto"/>
        <w:ind w:firstLine="734" w:left="0"/>
        <w:jc w:val="both"/>
        <w:rPr>
          <w:rFonts w:ascii="Times New Roman" w:hAnsi="Times New Roman"/>
        </w:rPr>
      </w:pPr>
    </w:p>
    <w:p w14:paraId="72000000">
      <w:pPr>
        <w:pStyle w:val="Style_1"/>
        <w:spacing w:before="86"/>
        <w:ind w:firstLine="734" w:left="0"/>
        <w:jc w:val="both"/>
      </w:pPr>
      <w:r>
        <w:rPr>
          <w:b w:val="1"/>
          <w:sz w:val="22"/>
        </w:rPr>
        <w:t>Решения Совета:</w:t>
      </w:r>
    </w:p>
    <w:p w14:paraId="73000000">
      <w:pPr>
        <w:pStyle w:val="Style_2"/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</w:p>
    <w:p w14:paraId="74000000">
      <w:pPr>
        <w:pStyle w:val="Style_2"/>
        <w:numPr>
          <w:ilvl w:val="0"/>
          <w:numId w:val="4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Обсуждение подготовленных разработок по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, 14, 16</w:t>
      </w:r>
      <w:r>
        <w:rPr>
          <w:rFonts w:ascii="Times New Roman" w:hAnsi="Times New Roman"/>
        </w:rPr>
        <w:t xml:space="preserve"> Главам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Рекомендации в вы</w:t>
      </w:r>
      <w:r>
        <w:rPr>
          <w:rFonts w:ascii="Times New Roman" w:hAnsi="Times New Roman"/>
        </w:rPr>
        <w:t>работке контекстной линии</w:t>
      </w:r>
      <w:r>
        <w:rPr>
          <w:rFonts w:ascii="Times New Roman" w:hAnsi="Times New Roman"/>
        </w:rPr>
        <w:t xml:space="preserve"> и юридичности</w:t>
      </w:r>
      <w:r>
        <w:rPr>
          <w:rFonts w:ascii="Times New Roman" w:hAnsi="Times New Roman"/>
        </w:rPr>
        <w:t xml:space="preserve"> в </w:t>
      </w:r>
      <w:r>
        <w:rPr>
          <w:rFonts w:ascii="Times New Roman" w:hAnsi="Times New Roman"/>
        </w:rPr>
        <w:t xml:space="preserve">разработке </w:t>
      </w:r>
      <w:r>
        <w:rPr>
          <w:rFonts w:ascii="Times New Roman" w:hAnsi="Times New Roman"/>
        </w:rPr>
        <w:t>2,4,6,8,10,12,14,16 Главам Конституции ИВО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Семеричная</w:t>
      </w:r>
      <w:r>
        <w:rPr>
          <w:rFonts w:ascii="Times New Roman" w:hAnsi="Times New Roman"/>
        </w:rPr>
        <w:t>: Отец-Синтез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  <w:t xml:space="preserve"> Аватар-Стать, Воля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  <w:t xml:space="preserve"> Владыка- Теза, Мудрость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  <w:t xml:space="preserve"> Учитель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Эталон, Любовь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  <w:t xml:space="preserve"> Ипостась - </w:t>
      </w:r>
      <w:r>
        <w:rPr>
          <w:rFonts w:ascii="Times New Roman" w:hAnsi="Times New Roman"/>
        </w:rPr>
        <w:t>Путь,</w:t>
      </w:r>
      <w:r>
        <w:rPr>
          <w:rFonts w:ascii="Times New Roman" w:hAnsi="Times New Roman"/>
        </w:rPr>
        <w:t xml:space="preserve"> Творение</w:t>
      </w:r>
      <w:r>
        <w:rPr>
          <w:rFonts w:ascii="Times New Roman" w:hAnsi="Times New Roman"/>
        </w:rPr>
        <w:t xml:space="preserve">; Служащий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Абсолют,</w:t>
      </w:r>
      <w:r>
        <w:rPr>
          <w:rFonts w:ascii="Times New Roman" w:hAnsi="Times New Roman"/>
        </w:rPr>
        <w:t xml:space="preserve"> Созидание</w:t>
      </w:r>
      <w:r>
        <w:rPr>
          <w:rFonts w:ascii="Times New Roman" w:hAnsi="Times New Roman"/>
        </w:rPr>
        <w:t xml:space="preserve">; Посвящённый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Станца,</w:t>
      </w:r>
      <w:r>
        <w:rPr>
          <w:rFonts w:ascii="Times New Roman" w:hAnsi="Times New Roman"/>
        </w:rPr>
        <w:t xml:space="preserve"> Репликация)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Сделать общую сноску 512 Частей ИВО</w:t>
      </w:r>
      <w:r>
        <w:rPr>
          <w:rFonts w:ascii="Times New Roman" w:hAnsi="Times New Roman"/>
        </w:rPr>
        <w:t xml:space="preserve"> по видам частей (Метагалактич</w:t>
      </w:r>
      <w:r>
        <w:rPr>
          <w:rFonts w:ascii="Times New Roman" w:hAnsi="Times New Roman"/>
        </w:rPr>
        <w:t>ес</w:t>
      </w:r>
      <w:r>
        <w:rPr>
          <w:rFonts w:ascii="Times New Roman" w:hAnsi="Times New Roman"/>
        </w:rPr>
        <w:t xml:space="preserve">кие, </w:t>
      </w:r>
      <w:r>
        <w:rPr>
          <w:rFonts w:ascii="Times New Roman" w:hAnsi="Times New Roman"/>
        </w:rPr>
        <w:t>Арх</w:t>
      </w:r>
      <w:r>
        <w:rPr>
          <w:rFonts w:ascii="Times New Roman" w:hAnsi="Times New Roman"/>
        </w:rPr>
        <w:t xml:space="preserve">етипические, Совершенные и </w:t>
      </w:r>
      <w:r>
        <w:rPr>
          <w:rFonts w:ascii="Times New Roman" w:hAnsi="Times New Roman"/>
        </w:rPr>
        <w:t>т.п. для</w:t>
      </w:r>
      <w:r>
        <w:rPr>
          <w:rFonts w:ascii="Times New Roman" w:hAnsi="Times New Roman"/>
        </w:rPr>
        <w:t xml:space="preserve"> каждого</w:t>
      </w:r>
      <w:r>
        <w:rPr>
          <w:rFonts w:ascii="Times New Roman" w:hAnsi="Times New Roman"/>
        </w:rPr>
        <w:t xml:space="preserve"> раздела</w:t>
      </w:r>
      <w:r>
        <w:rPr>
          <w:rFonts w:ascii="Times New Roman" w:hAnsi="Times New Roman"/>
        </w:rPr>
        <w:t xml:space="preserve"> соответственно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Н.</w:t>
      </w:r>
      <w:r>
        <w:rPr>
          <w:rFonts w:ascii="Times New Roman" w:hAnsi="Times New Roman"/>
        </w:rPr>
        <w:t xml:space="preserve"> Рой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14:paraId="75000000">
      <w:pPr>
        <w:pStyle w:val="Style_2"/>
        <w:numPr>
          <w:ilvl w:val="0"/>
          <w:numId w:val="4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ктивация </w:t>
      </w:r>
      <w:r>
        <w:rPr>
          <w:rFonts w:ascii="Times New Roman" w:hAnsi="Times New Roman"/>
        </w:rPr>
        <w:t xml:space="preserve">ППЦ </w:t>
      </w:r>
      <w:r>
        <w:rPr>
          <w:rFonts w:ascii="Times New Roman" w:hAnsi="Times New Roman"/>
        </w:rPr>
        <w:t xml:space="preserve">совместной </w:t>
      </w:r>
      <w:r>
        <w:rPr>
          <w:rFonts w:ascii="Times New Roman" w:hAnsi="Times New Roman"/>
        </w:rPr>
        <w:t>разработкой Глав Конс</w:t>
      </w:r>
      <w:r>
        <w:rPr>
          <w:rFonts w:ascii="Times New Roman" w:hAnsi="Times New Roman"/>
        </w:rPr>
        <w:t>титуции ИВО</w:t>
      </w:r>
      <w:r>
        <w:rPr>
          <w:rFonts w:ascii="Times New Roman" w:hAnsi="Times New Roman"/>
        </w:rPr>
        <w:t xml:space="preserve"> в п</w:t>
      </w:r>
      <w:r>
        <w:rPr>
          <w:rFonts w:ascii="Times New Roman" w:hAnsi="Times New Roman"/>
        </w:rPr>
        <w:t xml:space="preserve">одготовке к </w:t>
      </w:r>
      <w:r>
        <w:rPr>
          <w:rFonts w:ascii="Times New Roman" w:hAnsi="Times New Roman"/>
        </w:rPr>
        <w:t>действию О</w:t>
      </w:r>
      <w:r>
        <w:rPr>
          <w:rFonts w:ascii="Times New Roman" w:hAnsi="Times New Roman"/>
        </w:rPr>
        <w:t xml:space="preserve">рганизацией </w:t>
      </w:r>
      <w:r>
        <w:rPr>
          <w:rFonts w:ascii="Times New Roman" w:hAnsi="Times New Roman"/>
        </w:rPr>
        <w:t>ИВДИВО</w:t>
      </w:r>
      <w:r>
        <w:rPr>
          <w:rFonts w:ascii="Times New Roman" w:hAnsi="Times New Roman"/>
        </w:rPr>
        <w:t xml:space="preserve"> на </w:t>
      </w:r>
      <w:r>
        <w:rPr>
          <w:rFonts w:ascii="Times New Roman" w:hAnsi="Times New Roman"/>
        </w:rPr>
        <w:t>Съезд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ИВДИВО</w:t>
      </w:r>
      <w:r>
        <w:rPr>
          <w:rFonts w:ascii="Times New Roman" w:hAnsi="Times New Roman"/>
        </w:rPr>
        <w:t>.</w:t>
      </w:r>
    </w:p>
    <w:p w14:paraId="76000000">
      <w:pPr>
        <w:pStyle w:val="Style_2"/>
        <w:numPr>
          <w:ilvl w:val="0"/>
          <w:numId w:val="4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следующем</w:t>
      </w:r>
      <w:r>
        <w:rPr>
          <w:rFonts w:ascii="Times New Roman" w:hAnsi="Times New Roman"/>
        </w:rPr>
        <w:t xml:space="preserve"> Совет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Федерации Октав</w:t>
      </w:r>
      <w:r>
        <w:rPr>
          <w:rFonts w:ascii="Times New Roman" w:hAnsi="Times New Roman"/>
        </w:rPr>
        <w:t xml:space="preserve"> (2 мая 2024)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заслушать подготовленные материалы по </w:t>
      </w:r>
      <w:bookmarkStart w:id="3" w:name="_Hlk164959700"/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(Лена К.)</w:t>
      </w:r>
      <w:r>
        <w:rPr>
          <w:rFonts w:ascii="Times New Roman" w:hAnsi="Times New Roman"/>
        </w:rPr>
        <w:t>, 7</w:t>
      </w:r>
      <w:r>
        <w:rPr>
          <w:rFonts w:ascii="Times New Roman" w:hAnsi="Times New Roman"/>
        </w:rPr>
        <w:t xml:space="preserve"> (Ира Ю.)</w:t>
      </w:r>
      <w:r>
        <w:rPr>
          <w:rFonts w:ascii="Times New Roman" w:hAnsi="Times New Roman"/>
        </w:rPr>
        <w:t>, 9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Т. Товстик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>, 11</w:t>
      </w:r>
      <w:r>
        <w:rPr>
          <w:rFonts w:ascii="Times New Roman" w:hAnsi="Times New Roman"/>
        </w:rPr>
        <w:t xml:space="preserve"> (Светлана Б.)</w:t>
      </w:r>
      <w:r>
        <w:rPr>
          <w:rFonts w:ascii="Times New Roman" w:hAnsi="Times New Roman"/>
        </w:rPr>
        <w:t xml:space="preserve"> Главам Конституции ИВО</w:t>
      </w:r>
      <w:bookmarkEnd w:id="3"/>
      <w:r>
        <w:rPr>
          <w:rFonts w:ascii="Times New Roman" w:hAnsi="Times New Roman"/>
        </w:rPr>
        <w:t>. С подтверждением готовности Парламентскому Секретарю.</w:t>
      </w:r>
    </w:p>
    <w:p w14:paraId="77000000">
      <w:pPr>
        <w:pStyle w:val="Style_2"/>
        <w:numPr>
          <w:ilvl w:val="0"/>
          <w:numId w:val="4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Сбор команд</w:t>
      </w:r>
      <w:r>
        <w:rPr>
          <w:rFonts w:ascii="Times New Roman" w:hAnsi="Times New Roman"/>
        </w:rPr>
        <w:t>ы для</w:t>
      </w:r>
      <w:r>
        <w:rPr>
          <w:rFonts w:ascii="Times New Roman" w:hAnsi="Times New Roman"/>
        </w:rPr>
        <w:t xml:space="preserve"> п</w:t>
      </w:r>
      <w:r>
        <w:rPr>
          <w:rFonts w:ascii="Times New Roman" w:hAnsi="Times New Roman"/>
        </w:rPr>
        <w:t>одготовк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Сборника докладов 6 Парламентской се</w:t>
      </w:r>
      <w:r>
        <w:rPr>
          <w:rFonts w:ascii="Times New Roman" w:hAnsi="Times New Roman"/>
        </w:rPr>
        <w:t>ссии</w:t>
      </w:r>
      <w:r>
        <w:rPr>
          <w:rFonts w:ascii="Times New Roman" w:hAnsi="Times New Roman"/>
        </w:rPr>
        <w:t xml:space="preserve"> к печати</w:t>
      </w:r>
      <w:r>
        <w:rPr>
          <w:rFonts w:ascii="Times New Roman" w:hAnsi="Times New Roman"/>
        </w:rPr>
        <w:t>: п</w:t>
      </w:r>
      <w:r>
        <w:rPr>
          <w:rFonts w:ascii="Times New Roman" w:hAnsi="Times New Roman"/>
        </w:rPr>
        <w:t>роверка, корр</w:t>
      </w:r>
      <w:r>
        <w:rPr>
          <w:rFonts w:ascii="Times New Roman" w:hAnsi="Times New Roman"/>
        </w:rPr>
        <w:t>екция</w:t>
      </w:r>
      <w:r>
        <w:rPr>
          <w:rFonts w:ascii="Times New Roman" w:hAnsi="Times New Roman"/>
        </w:rPr>
        <w:t xml:space="preserve">, форматирование. Ответственная Панина Л. </w:t>
      </w:r>
    </w:p>
    <w:p w14:paraId="78000000">
      <w:pPr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Стяжание </w:t>
      </w:r>
      <w:r>
        <w:rPr>
          <w:rFonts w:ascii="Times New Roman" w:hAnsi="Times New Roman"/>
        </w:rPr>
        <w:t xml:space="preserve">Огня и Синтеза 10 </w:t>
      </w:r>
      <w:r>
        <w:rPr>
          <w:rFonts w:ascii="Times New Roman" w:hAnsi="Times New Roman"/>
        </w:rPr>
        <w:t>архетипической Октавы для конституциональной деятельности.</w:t>
      </w:r>
      <w:r>
        <w:rPr>
          <w:rFonts w:ascii="Times New Roman" w:hAnsi="Times New Roman"/>
        </w:rPr>
        <w:t xml:space="preserve"> Су</w:t>
      </w:r>
      <w:r>
        <w:rPr>
          <w:rFonts w:ascii="Times New Roman" w:hAnsi="Times New Roman"/>
        </w:rPr>
        <w:t xml:space="preserve">ть Потенциальности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Кира </w:t>
      </w:r>
      <w:r>
        <w:rPr>
          <w:rFonts w:ascii="Times New Roman" w:hAnsi="Times New Roman"/>
        </w:rPr>
        <w:t>С. (до следующего МШ)</w:t>
      </w:r>
      <w:r>
        <w:rPr>
          <w:rFonts w:ascii="Times New Roman" w:hAnsi="Times New Roman"/>
        </w:rPr>
        <w:t>.</w:t>
      </w:r>
    </w:p>
    <w:p w14:paraId="79000000">
      <w:pPr>
        <w:pStyle w:val="Style_2"/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</w:p>
    <w:p w14:paraId="7A000000">
      <w:pPr>
        <w:pStyle w:val="Style_2"/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</w:p>
    <w:p w14:paraId="7B000000">
      <w:pPr>
        <w:pStyle w:val="Style_2"/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</w:p>
    <w:p w14:paraId="7C000000">
      <w:pPr>
        <w:pStyle w:val="Style_2"/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  <w:i w:val="1"/>
        </w:rPr>
        <w:t>Протокол составил:</w:t>
      </w:r>
    </w:p>
    <w:p w14:paraId="7D000000">
      <w:pPr>
        <w:pStyle w:val="Style_2"/>
        <w:spacing w:after="0" w:line="240" w:lineRule="auto"/>
        <w:ind/>
        <w:jc w:val="right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Парламентский Секретарь</w:t>
      </w:r>
      <w:r>
        <w:rPr>
          <w:rFonts w:ascii="Times New Roman" w:hAnsi="Times New Roman"/>
          <w:i w:val="1"/>
        </w:rPr>
        <w:t xml:space="preserve"> ОМПИ</w:t>
      </w:r>
    </w:p>
    <w:p w14:paraId="7E000000">
      <w:pPr>
        <w:pStyle w:val="Style_2"/>
        <w:spacing w:after="0" w:line="240" w:lineRule="auto"/>
        <w:ind/>
        <w:jc w:val="right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Лариса Панина</w:t>
      </w:r>
    </w:p>
    <w:p w14:paraId="7F000000">
      <w:pPr>
        <w:pStyle w:val="Style_2"/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  <w:i w:val="1"/>
        </w:rPr>
        <w:t xml:space="preserve"> </w:t>
      </w:r>
      <w:r>
        <w:rPr>
          <w:rFonts w:ascii="Times New Roman" w:hAnsi="Times New Roman"/>
          <w:i w:val="1"/>
        </w:rPr>
        <w:t>25</w:t>
      </w:r>
      <w:r>
        <w:rPr>
          <w:rFonts w:ascii="Times New Roman" w:hAnsi="Times New Roman"/>
          <w:i w:val="1"/>
        </w:rPr>
        <w:t>.04</w:t>
      </w:r>
      <w:r>
        <w:rPr>
          <w:rFonts w:ascii="Times New Roman" w:hAnsi="Times New Roman"/>
          <w:i w:val="1"/>
        </w:rPr>
        <w:t>.2024.</w:t>
      </w:r>
    </w:p>
    <w:p w14:paraId="80000000">
      <w:pPr>
        <w:spacing w:after="0" w:line="240" w:lineRule="auto"/>
        <w:ind/>
        <w:rPr>
          <w:rFonts w:ascii="Times New Roman" w:hAnsi="Times New Roman"/>
        </w:rPr>
      </w:pPr>
    </w:p>
    <w:p w14:paraId="81000000">
      <w:pPr>
        <w:pStyle w:val="Style_2"/>
        <w:spacing w:after="0" w:line="240" w:lineRule="auto"/>
        <w:ind/>
        <w:rPr>
          <w:rFonts w:ascii="Times New Roman" w:hAnsi="Times New Roman"/>
          <w:i w:val="1"/>
        </w:rPr>
      </w:pPr>
    </w:p>
    <w:p w14:paraId="82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 xml:space="preserve">Ключевые </w:t>
      </w:r>
      <w:r>
        <w:rPr>
          <w:rFonts w:ascii="Times New Roman" w:hAnsi="Times New Roman"/>
          <w:b w:val="1"/>
        </w:rPr>
        <w:t>слова</w:t>
      </w:r>
      <w:r>
        <w:rPr>
          <w:rFonts w:ascii="Times New Roman" w:hAnsi="Times New Roman"/>
        </w:rPr>
        <w:t>: Конституция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Съезд ИВДИВО, Парламентская сессия</w:t>
      </w:r>
      <w:r>
        <w:rPr>
          <w:rFonts w:ascii="Times New Roman" w:hAnsi="Times New Roman"/>
        </w:rPr>
        <w:t>, мозговой штурм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Полномочные Парламентские Центры</w:t>
      </w:r>
      <w:r>
        <w:rPr>
          <w:rFonts w:ascii="Times New Roman" w:hAnsi="Times New Roman"/>
        </w:rPr>
        <w:t>, Потенциальность.</w:t>
      </w:r>
    </w:p>
    <w:p w14:paraId="83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84000000">
      <w:pPr>
        <w:tabs>
          <w:tab w:leader="none" w:pos="3750" w:val="left"/>
        </w:tabs>
        <w:ind/>
      </w:pPr>
    </w:p>
    <w:sectPr>
      <w:pgSz w:h="16838" w:orient="portrait" w:w="11906"/>
      <w:pgMar w:bottom="720" w:footer="0" w:gutter="0" w:header="0" w:left="720" w:right="720" w:top="7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3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160" w:line="264" w:lineRule="auto"/>
      <w:ind/>
    </w:pPr>
    <w:rPr>
      <w:color w:val="000000"/>
      <w:sz w:val="22"/>
    </w:rPr>
  </w:style>
  <w:style w:default="1" w:styleId="Style_3_ch" w:type="character">
    <w:name w:val="Normal"/>
    <w:link w:val="Style_3"/>
    <w:rPr>
      <w:color w:val="000000"/>
      <w:sz w:val="22"/>
    </w:rPr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Normal1"/>
    <w:link w:val="Style_8_ch"/>
  </w:style>
  <w:style w:styleId="Style_8_ch" w:type="character">
    <w:name w:val="Normal1"/>
    <w:link w:val="Style_8"/>
  </w:style>
  <w:style w:styleId="Style_1" w:type="paragraph">
    <w:name w:val="Body Text"/>
    <w:link w:val="Style_1_ch"/>
    <w:rPr>
      <w:rFonts w:ascii="Times New Roman" w:hAnsi="Times New Roman"/>
      <w:color w:val="000000"/>
      <w:sz w:val="24"/>
    </w:rPr>
  </w:style>
  <w:style w:styleId="Style_1_ch" w:type="character">
    <w:name w:val="Body Text"/>
    <w:link w:val="Style_1"/>
    <w:rPr>
      <w:rFonts w:ascii="Times New Roman" w:hAnsi="Times New Roman"/>
      <w:color w:val="000000"/>
      <w:sz w:val="24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caption"/>
    <w:basedOn w:val="Style_3"/>
    <w:link w:val="Style_11_ch"/>
    <w:pPr>
      <w:spacing w:after="120" w:before="120"/>
      <w:ind/>
    </w:pPr>
    <w:rPr>
      <w:i w:val="1"/>
      <w:sz w:val="24"/>
    </w:rPr>
  </w:style>
  <w:style w:styleId="Style_11_ch" w:type="character">
    <w:name w:val="caption"/>
    <w:basedOn w:val="Style_3_ch"/>
    <w:link w:val="Style_11"/>
    <w:rPr>
      <w:i w:val="1"/>
      <w:sz w:val="24"/>
    </w:rPr>
  </w:style>
  <w:style w:styleId="Style_12" w:type="paragraph">
    <w:name w:val="toc 3"/>
    <w:next w:val="Style_3"/>
    <w:link w:val="Style_12_ch"/>
    <w:uiPriority w:val="39"/>
    <w:pPr>
      <w:ind w:firstLine="0"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1"/>
    <w:link w:val="Style_16_ch"/>
    <w:rPr>
      <w:color w:val="0000FF"/>
      <w:sz w:val="22"/>
      <w:u w:val="single"/>
    </w:rPr>
  </w:style>
  <w:style w:styleId="Style_16_ch" w:type="character">
    <w:name w:val="Hyperlink1"/>
    <w:link w:val="Style_16"/>
    <w:rPr>
      <w:color w:val="0000FF"/>
      <w:sz w:val="22"/>
      <w:u w:val="single"/>
    </w:rPr>
  </w:style>
  <w:style w:styleId="Style_2" w:type="paragraph">
    <w:name w:val="List Paragraph"/>
    <w:basedOn w:val="Style_3"/>
    <w:link w:val="Style_2_ch"/>
    <w:pPr>
      <w:ind w:firstLine="0" w:left="720"/>
      <w:contextualSpacing w:val="1"/>
    </w:pPr>
  </w:style>
  <w:style w:styleId="Style_2_ch" w:type="character">
    <w:name w:val="List Paragraph"/>
    <w:basedOn w:val="Style_3_ch"/>
    <w:link w:val="Style_2"/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3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ind/>
      <w:jc w:val="both"/>
    </w:pPr>
    <w:rPr>
      <w:rFonts w:ascii="XO Thames" w:hAnsi="XO Thames"/>
      <w:color w:val="000000"/>
      <w:sz w:val="22"/>
    </w:rPr>
  </w:style>
  <w:style w:styleId="Style_20_ch" w:type="character">
    <w:name w:val="Header and Footer"/>
    <w:link w:val="Style_20"/>
    <w:rPr>
      <w:rFonts w:ascii="XO Thames" w:hAnsi="XO Thames"/>
      <w:color w:val="000000"/>
      <w:sz w:val="22"/>
    </w:rPr>
  </w:style>
  <w:style w:styleId="Style_21" w:type="paragraph">
    <w:name w:val="toc 9"/>
    <w:next w:val="Style_3"/>
    <w:link w:val="Style_21_ch"/>
    <w:uiPriority w:val="39"/>
    <w:pPr>
      <w:ind w:firstLine="0" w:left="1600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Index_0"/>
    <w:basedOn w:val="Style_8"/>
    <w:link w:val="Style_22_ch"/>
  </w:style>
  <w:style w:styleId="Style_22_ch" w:type="character">
    <w:name w:val="Index_0"/>
    <w:basedOn w:val="Style_8_ch"/>
    <w:link w:val="Style_22"/>
  </w:style>
  <w:style w:styleId="Style_23" w:type="paragraph">
    <w:name w:val="toc 8"/>
    <w:next w:val="Style_3"/>
    <w:link w:val="Style_23_ch"/>
    <w:uiPriority w:val="39"/>
    <w:pPr>
      <w:ind w:firstLine="0" w:left="1400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Heading"/>
    <w:basedOn w:val="Style_3"/>
    <w:next w:val="Style_1"/>
    <w:link w:val="Style_2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4_ch" w:type="character">
    <w:name w:val="Heading"/>
    <w:basedOn w:val="Style_3_ch"/>
    <w:link w:val="Style_24"/>
    <w:rPr>
      <w:rFonts w:ascii="Liberation Sans" w:hAnsi="Liberation Sans"/>
      <w:sz w:val="28"/>
    </w:rPr>
  </w:style>
  <w:style w:styleId="Style_25" w:type="paragraph">
    <w:name w:val="List"/>
    <w:basedOn w:val="Style_1"/>
    <w:link w:val="Style_25_ch"/>
  </w:style>
  <w:style w:styleId="Style_25_ch" w:type="character">
    <w:name w:val="List"/>
    <w:basedOn w:val="Style_1_ch"/>
    <w:link w:val="Style_25"/>
  </w:style>
  <w:style w:styleId="Style_26" w:type="paragraph">
    <w:name w:val="Default Paragraph Font1"/>
    <w:link w:val="Style_26_ch"/>
    <w:rPr>
      <w:color w:val="000000"/>
      <w:sz w:val="22"/>
    </w:rPr>
  </w:style>
  <w:style w:styleId="Style_26_ch" w:type="character">
    <w:name w:val="Default Paragraph Font1"/>
    <w:link w:val="Style_26"/>
    <w:rPr>
      <w:color w:val="000000"/>
      <w:sz w:val="22"/>
    </w:rPr>
  </w:style>
  <w:style w:styleId="Style_27" w:type="paragraph">
    <w:name w:val="toc 5"/>
    <w:next w:val="Style_3"/>
    <w:link w:val="Style_27_ch"/>
    <w:uiPriority w:val="39"/>
    <w:pPr>
      <w:ind w:firstLine="0"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Index"/>
    <w:basedOn w:val="Style_3"/>
    <w:link w:val="Style_28_ch"/>
  </w:style>
  <w:style w:styleId="Style_28_ch" w:type="character">
    <w:name w:val="Index"/>
    <w:basedOn w:val="Style_3_ch"/>
    <w:link w:val="Style_28"/>
  </w:style>
  <w:style w:styleId="Style_29" w:type="paragraph">
    <w:name w:val="Subtitle"/>
    <w:next w:val="Style_3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3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3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3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33" w:type="table">
    <w:name w:val="Table Grid"/>
    <w:basedOn w:val="Style_3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2024-09-10T17:09:36Z</dcterms:modified>
</cp:coreProperties>
</file>